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0441C" w14:textId="77777777" w:rsidR="0004404E" w:rsidRDefault="0004404E" w:rsidP="0004404E">
      <w:pPr>
        <w:ind w:left="360"/>
        <w:rPr>
          <w:b/>
        </w:rPr>
      </w:pPr>
      <w:r>
        <w:rPr>
          <w:b/>
          <w:noProof/>
        </w:rPr>
        <w:drawing>
          <wp:inline distT="0" distB="0" distL="0" distR="0" wp14:anchorId="26873649" wp14:editId="5424CCBC">
            <wp:extent cx="2400300" cy="863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raft logo white border.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00300" cy="863600"/>
                    </a:xfrm>
                    <a:prstGeom prst="rect">
                      <a:avLst/>
                    </a:prstGeom>
                  </pic:spPr>
                </pic:pic>
              </a:graphicData>
            </a:graphic>
          </wp:inline>
        </w:drawing>
      </w:r>
    </w:p>
    <w:p w14:paraId="6DF9FA4D" w14:textId="77777777" w:rsidR="0004404E" w:rsidRDefault="0004404E" w:rsidP="0004404E">
      <w:pPr>
        <w:ind w:left="360"/>
        <w:rPr>
          <w:b/>
        </w:rPr>
      </w:pPr>
    </w:p>
    <w:p w14:paraId="36293B86" w14:textId="6B604BFD" w:rsidR="00904324" w:rsidRDefault="00904324" w:rsidP="00904324">
      <w:pPr>
        <w:ind w:left="360"/>
        <w:rPr>
          <w:b/>
          <w:color w:val="92D050"/>
        </w:rPr>
      </w:pPr>
      <w:r>
        <w:rPr>
          <w:b/>
          <w:color w:val="92D050"/>
        </w:rPr>
        <w:t xml:space="preserve">Website: </w:t>
      </w:r>
      <w:r w:rsidRPr="00904324">
        <w:rPr>
          <w:b/>
          <w:color w:val="92D050"/>
        </w:rPr>
        <w:t>www.frogzeggs.com</w:t>
      </w:r>
    </w:p>
    <w:p w14:paraId="5FE20D6E" w14:textId="77777777" w:rsidR="00904324" w:rsidRPr="00904324" w:rsidRDefault="00904324" w:rsidP="00904324">
      <w:pPr>
        <w:ind w:left="360"/>
        <w:rPr>
          <w:b/>
          <w:color w:val="92D050"/>
        </w:rPr>
      </w:pPr>
      <w:r>
        <w:rPr>
          <w:b/>
          <w:color w:val="92D050"/>
        </w:rPr>
        <w:t xml:space="preserve">Contact : </w:t>
      </w:r>
      <w:r w:rsidRPr="00904324">
        <w:rPr>
          <w:b/>
          <w:color w:val="92D050"/>
        </w:rPr>
        <w:t>011 955 2190</w:t>
      </w:r>
    </w:p>
    <w:p w14:paraId="5C3D266E" w14:textId="635D90B3" w:rsidR="00904324" w:rsidRPr="00904324" w:rsidRDefault="00904324" w:rsidP="00904324">
      <w:pPr>
        <w:ind w:left="360"/>
        <w:rPr>
          <w:b/>
          <w:color w:val="92D050"/>
        </w:rPr>
      </w:pPr>
    </w:p>
    <w:p w14:paraId="3A1725A2" w14:textId="365BCDE4" w:rsidR="00976580" w:rsidRPr="0004404E" w:rsidRDefault="00976580" w:rsidP="0004404E">
      <w:pPr>
        <w:ind w:left="360"/>
        <w:rPr>
          <w:b/>
        </w:rPr>
      </w:pPr>
      <w:r w:rsidRPr="0004404E">
        <w:rPr>
          <w:b/>
        </w:rPr>
        <w:t>How many times can I reheat and reuse FrogzEggz?</w:t>
      </w:r>
    </w:p>
    <w:p w14:paraId="0C252865" w14:textId="52225992" w:rsidR="00976580" w:rsidRDefault="00976580" w:rsidP="0004404E">
      <w:pPr>
        <w:ind w:left="360"/>
      </w:pPr>
      <w:r>
        <w:t>You can reheat and reuse FrogzEggz as many times as you wish. However, over time due to hand moulding, the plastic may become slightly dirty as it may pick up dust and impurities.</w:t>
      </w:r>
    </w:p>
    <w:p w14:paraId="0AD3186C" w14:textId="3A21CB26" w:rsidR="0032560D" w:rsidRPr="0004404E" w:rsidRDefault="0032560D" w:rsidP="0004404E">
      <w:pPr>
        <w:ind w:left="360"/>
        <w:rPr>
          <w:b/>
        </w:rPr>
      </w:pPr>
      <w:r w:rsidRPr="0004404E">
        <w:rPr>
          <w:b/>
        </w:rPr>
        <w:t>How much FrogzEggz should I heat at one time?</w:t>
      </w:r>
    </w:p>
    <w:p w14:paraId="3D7B3644" w14:textId="315DA7D1" w:rsidR="0032560D" w:rsidRDefault="0032560D" w:rsidP="0004404E">
      <w:pPr>
        <w:ind w:left="360"/>
      </w:pPr>
      <w:r>
        <w:t xml:space="preserve">We generally recommend heating about </w:t>
      </w:r>
      <w:r w:rsidR="005F342D" w:rsidRPr="0004404E">
        <w:t>3</w:t>
      </w:r>
      <w:r w:rsidRPr="0004404E">
        <w:t xml:space="preserve"> to </w:t>
      </w:r>
      <w:r w:rsidR="005F342D" w:rsidRPr="0004404E">
        <w:t>4</w:t>
      </w:r>
      <w:r>
        <w:t xml:space="preserve"> table spoons of FrogzEggz at a time. If you heat too much at once, it takes a long time for it all to soften.</w:t>
      </w:r>
    </w:p>
    <w:p w14:paraId="6BC54D67" w14:textId="781262F0" w:rsidR="0032560D" w:rsidRPr="0004404E" w:rsidRDefault="0032560D" w:rsidP="0004404E">
      <w:pPr>
        <w:ind w:left="360"/>
        <w:rPr>
          <w:b/>
        </w:rPr>
      </w:pPr>
      <w:r w:rsidRPr="0004404E">
        <w:rPr>
          <w:b/>
        </w:rPr>
        <w:t>Can I add separately heated parts to a FrogzEggz creation or stick two hardened parts together?</w:t>
      </w:r>
    </w:p>
    <w:p w14:paraId="7353B06B" w14:textId="5F06EE45" w:rsidR="0032560D" w:rsidRDefault="0032560D" w:rsidP="0004404E">
      <w:pPr>
        <w:ind w:left="360"/>
      </w:pPr>
      <w:r>
        <w:t xml:space="preserve">Certainly. As long as you heat both ends that are to be joined. To assist with </w:t>
      </w:r>
      <w:r w:rsidR="000D56DE">
        <w:t>this,</w:t>
      </w:r>
      <w:r>
        <w:t xml:space="preserve"> we recommend using </w:t>
      </w:r>
      <w:r w:rsidR="00C61716">
        <w:t>a blue flame lighter or pencil lighter. Do not use an orange flame as this will discolour your FrogzEggz.</w:t>
      </w:r>
    </w:p>
    <w:p w14:paraId="5B246A07" w14:textId="5CD197D1" w:rsidR="00976580" w:rsidRPr="0004404E" w:rsidRDefault="00976580" w:rsidP="0004404E">
      <w:pPr>
        <w:ind w:left="360"/>
        <w:rPr>
          <w:b/>
        </w:rPr>
      </w:pPr>
      <w:r w:rsidRPr="0004404E">
        <w:rPr>
          <w:b/>
        </w:rPr>
        <w:t>How safe is FrogzEggz?</w:t>
      </w:r>
    </w:p>
    <w:p w14:paraId="6FBA2230" w14:textId="34DB7CF6" w:rsidR="00976580" w:rsidRDefault="00976580" w:rsidP="0004404E">
      <w:pPr>
        <w:ind w:left="360"/>
      </w:pPr>
      <w:r>
        <w:t>FrogzEggz is completely non-toxic and biodegradable.</w:t>
      </w:r>
    </w:p>
    <w:p w14:paraId="6355B1AC" w14:textId="453B7A4F" w:rsidR="00976580" w:rsidRPr="0004404E" w:rsidRDefault="00976580" w:rsidP="0004404E">
      <w:pPr>
        <w:ind w:left="360"/>
        <w:rPr>
          <w:b/>
        </w:rPr>
      </w:pPr>
      <w:r w:rsidRPr="0004404E">
        <w:rPr>
          <w:b/>
        </w:rPr>
        <w:t>Where can I purchase FrogzEggz?</w:t>
      </w:r>
    </w:p>
    <w:p w14:paraId="15D00337" w14:textId="214F31D1" w:rsidR="00976580" w:rsidRDefault="00976580" w:rsidP="0004404E">
      <w:pPr>
        <w:ind w:left="360"/>
      </w:pPr>
      <w:r>
        <w:t xml:space="preserve">FrogzEggz may be purchased at hardware, </w:t>
      </w:r>
      <w:r w:rsidR="002F5FCC">
        <w:t>craft and retail chain stores.</w:t>
      </w:r>
    </w:p>
    <w:p w14:paraId="7636ED26" w14:textId="238931E0" w:rsidR="002F5FCC" w:rsidRPr="0004404E" w:rsidRDefault="002F5FCC" w:rsidP="0004404E">
      <w:pPr>
        <w:ind w:left="360"/>
        <w:rPr>
          <w:b/>
        </w:rPr>
      </w:pPr>
      <w:r w:rsidRPr="0004404E">
        <w:rPr>
          <w:b/>
        </w:rPr>
        <w:t>What is the difference between the Pratley DIY pack and the Kraftex bottle of FrogzEggz?</w:t>
      </w:r>
    </w:p>
    <w:p w14:paraId="1218EA55" w14:textId="56FE1678" w:rsidR="002F5FCC" w:rsidRDefault="002F5FCC" w:rsidP="0004404E">
      <w:pPr>
        <w:ind w:left="360"/>
      </w:pPr>
      <w:r>
        <w:t xml:space="preserve">The Pratley DIY pack is a 50g pack that is has enough FrogzEggz for most DIY projects and fixes around the home. The Kraftex FrogzEggz bottle contains </w:t>
      </w:r>
      <w:r w:rsidR="00FC03DE">
        <w:t>20</w:t>
      </w:r>
      <w:bookmarkStart w:id="0" w:name="_GoBack"/>
      <w:bookmarkEnd w:id="0"/>
      <w:r>
        <w:t>0g of FrogzEggz and is intended for Craft and costume design projects that require larger quantities of FrogzEggz.</w:t>
      </w:r>
    </w:p>
    <w:p w14:paraId="691D7FEE" w14:textId="619438C2" w:rsidR="002F5FCC" w:rsidRPr="0004404E" w:rsidRDefault="002F5FCC" w:rsidP="0004404E">
      <w:pPr>
        <w:ind w:left="360"/>
        <w:rPr>
          <w:b/>
        </w:rPr>
      </w:pPr>
      <w:r w:rsidRPr="0004404E">
        <w:rPr>
          <w:b/>
        </w:rPr>
        <w:t>At what temperature does FrogzEggz melt?</w:t>
      </w:r>
    </w:p>
    <w:p w14:paraId="0E52607E" w14:textId="13613500" w:rsidR="002F5FCC" w:rsidRDefault="002F5FCC" w:rsidP="0004404E">
      <w:pPr>
        <w:ind w:left="360"/>
      </w:pPr>
      <w:r>
        <w:t>FrogzEggz has a relatively low melting temperature of 60</w:t>
      </w:r>
      <w:r w:rsidRPr="0004404E">
        <w:rPr>
          <w:rFonts w:cstheme="minorHAnsi"/>
        </w:rPr>
        <w:t>°</w:t>
      </w:r>
      <w:r>
        <w:t xml:space="preserve">C. The product will start to soften at </w:t>
      </w:r>
      <w:r w:rsidR="00741E79">
        <w:t>55</w:t>
      </w:r>
      <w:r w:rsidR="00741E79" w:rsidRPr="0004404E">
        <w:rPr>
          <w:rFonts w:cstheme="minorHAnsi"/>
        </w:rPr>
        <w:t>°</w:t>
      </w:r>
      <w:r w:rsidR="00741E79">
        <w:t>C. Do not exceed temperatures 200</w:t>
      </w:r>
      <w:r w:rsidR="00741E79" w:rsidRPr="0004404E">
        <w:rPr>
          <w:rFonts w:cstheme="minorHAnsi"/>
        </w:rPr>
        <w:t>°</w:t>
      </w:r>
      <w:r w:rsidR="00741E79">
        <w:t>C as this will destroy the polymer.</w:t>
      </w:r>
    </w:p>
    <w:p w14:paraId="133B05B6" w14:textId="5CEC2E63" w:rsidR="00741E79" w:rsidRPr="0004404E" w:rsidRDefault="00741E79" w:rsidP="0004404E">
      <w:pPr>
        <w:ind w:left="360"/>
        <w:rPr>
          <w:b/>
        </w:rPr>
      </w:pPr>
      <w:r w:rsidRPr="0004404E">
        <w:rPr>
          <w:b/>
        </w:rPr>
        <w:t>Can I use FrogzEggz in a mould?</w:t>
      </w:r>
    </w:p>
    <w:p w14:paraId="6BBC6E6B" w14:textId="03A8CEAA" w:rsidR="00741E79" w:rsidRDefault="00741E79" w:rsidP="0004404E">
      <w:pPr>
        <w:ind w:left="360"/>
      </w:pPr>
      <w:r>
        <w:lastRenderedPageBreak/>
        <w:t>Yes, you will however need to press it into the mould as it cannot be poured.</w:t>
      </w:r>
    </w:p>
    <w:p w14:paraId="7E0D101E" w14:textId="3CE25257" w:rsidR="00741E79" w:rsidRPr="0004404E" w:rsidRDefault="00741E79" w:rsidP="0004404E">
      <w:pPr>
        <w:ind w:left="360"/>
        <w:rPr>
          <w:b/>
        </w:rPr>
      </w:pPr>
      <w:r w:rsidRPr="0004404E">
        <w:rPr>
          <w:b/>
        </w:rPr>
        <w:t>Can FrogzEggz be bonded with an adhesive?</w:t>
      </w:r>
    </w:p>
    <w:p w14:paraId="517DADE5" w14:textId="0C0C266F" w:rsidR="00741E79" w:rsidRDefault="00741E79" w:rsidP="0004404E">
      <w:pPr>
        <w:ind w:left="360"/>
      </w:pPr>
      <w:r>
        <w:t xml:space="preserve">Yes, many Pratley adhesive products will bond to FrogzEggz. Pratley </w:t>
      </w:r>
      <w:proofErr w:type="spellStart"/>
      <w:r>
        <w:t>Ezeebond</w:t>
      </w:r>
      <w:proofErr w:type="spellEnd"/>
      <w:r>
        <w:t>, Pratley</w:t>
      </w:r>
      <w:r w:rsidR="00882A9C">
        <w:t xml:space="preserve"> </w:t>
      </w:r>
      <w:proofErr w:type="spellStart"/>
      <w:r>
        <w:t>Powda</w:t>
      </w:r>
      <w:proofErr w:type="spellEnd"/>
      <w:r>
        <w:t xml:space="preserve"> Bond and Pratley Superglue are ideal.</w:t>
      </w:r>
    </w:p>
    <w:p w14:paraId="6690B7A8" w14:textId="6913EFF8" w:rsidR="00741E79" w:rsidRPr="0004404E" w:rsidRDefault="00741E79" w:rsidP="0004404E">
      <w:pPr>
        <w:ind w:left="360"/>
        <w:rPr>
          <w:b/>
        </w:rPr>
      </w:pPr>
      <w:r w:rsidRPr="0004404E">
        <w:rPr>
          <w:b/>
        </w:rPr>
        <w:t>Can I add a pigme</w:t>
      </w:r>
      <w:r w:rsidR="009F52EB" w:rsidRPr="0004404E">
        <w:rPr>
          <w:b/>
        </w:rPr>
        <w:t>n</w:t>
      </w:r>
      <w:r w:rsidRPr="0004404E">
        <w:rPr>
          <w:b/>
        </w:rPr>
        <w:t>t/colour to FrogzEggz?</w:t>
      </w:r>
    </w:p>
    <w:p w14:paraId="3323C37B" w14:textId="64E18ACE" w:rsidR="00741E79" w:rsidRDefault="00741E79" w:rsidP="0004404E">
      <w:pPr>
        <w:ind w:left="360"/>
      </w:pPr>
      <w:r>
        <w:t>Certainly, we recommend using chalk pastel powder</w:t>
      </w:r>
      <w:r w:rsidR="003765A8">
        <w:t xml:space="preserve"> and paint powders</w:t>
      </w:r>
      <w:r w:rsidR="00882A9C">
        <w:t xml:space="preserve"> </w:t>
      </w:r>
      <w:r w:rsidR="00882A9C" w:rsidRPr="0004404E">
        <w:t>while in</w:t>
      </w:r>
      <w:r w:rsidR="00720913" w:rsidRPr="0004404E">
        <w:t xml:space="preserve"> a</w:t>
      </w:r>
      <w:r w:rsidR="00882A9C" w:rsidRPr="0004404E">
        <w:t xml:space="preserve"> melted state</w:t>
      </w:r>
      <w:r>
        <w:t>.</w:t>
      </w:r>
      <w:r w:rsidR="003765A8">
        <w:t xml:space="preserve"> The product will also accept both Acrylic and Enamel paint</w:t>
      </w:r>
      <w:r w:rsidR="00882A9C">
        <w:t xml:space="preserve"> </w:t>
      </w:r>
      <w:r w:rsidR="00882A9C" w:rsidRPr="0004404E">
        <w:t>when set</w:t>
      </w:r>
      <w:r w:rsidR="003765A8">
        <w:t xml:space="preserve">. </w:t>
      </w:r>
      <w:r>
        <w:t xml:space="preserve"> You can </w:t>
      </w:r>
      <w:r w:rsidR="003765A8">
        <w:t>even</w:t>
      </w:r>
      <w:r>
        <w:t xml:space="preserve"> make your creations glow in the dark using Pratley Glow Powder!</w:t>
      </w:r>
    </w:p>
    <w:p w14:paraId="7CF2434D" w14:textId="6AA4186C" w:rsidR="00741E79" w:rsidRPr="0004404E" w:rsidRDefault="003765A8" w:rsidP="0004404E">
      <w:pPr>
        <w:ind w:left="360"/>
        <w:rPr>
          <w:b/>
        </w:rPr>
      </w:pPr>
      <w:r w:rsidRPr="0004404E">
        <w:rPr>
          <w:b/>
        </w:rPr>
        <w:t>How long do I have before FrogzEggz will start to harden?</w:t>
      </w:r>
    </w:p>
    <w:p w14:paraId="3449CF03" w14:textId="02C6D896" w:rsidR="003765A8" w:rsidRDefault="0032560D" w:rsidP="0004404E">
      <w:pPr>
        <w:ind w:left="360"/>
      </w:pPr>
      <w:r>
        <w:t>You g</w:t>
      </w:r>
      <w:r w:rsidR="003765A8">
        <w:t>enerally about 2 minutes</w:t>
      </w:r>
      <w:r>
        <w:t xml:space="preserve"> to mould the product, but you will see that it tends to harden slowly over time.</w:t>
      </w:r>
      <w:r w:rsidR="003765A8">
        <w:t xml:space="preserve"> It also depends on how much FrogzEggz</w:t>
      </w:r>
      <w:r>
        <w:t xml:space="preserve"> you have heated at once, as larger amounts tend to hold onto heat for longer.</w:t>
      </w:r>
    </w:p>
    <w:p w14:paraId="216F9E8D" w14:textId="77777777" w:rsidR="0032560D" w:rsidRDefault="0032560D" w:rsidP="0004404E">
      <w:pPr>
        <w:pStyle w:val="ListParagraph"/>
      </w:pPr>
    </w:p>
    <w:sectPr w:rsidR="003256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FA6E1A"/>
    <w:multiLevelType w:val="hybridMultilevel"/>
    <w:tmpl w:val="69D218DC"/>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580"/>
    <w:rsid w:val="0004404E"/>
    <w:rsid w:val="000D56DE"/>
    <w:rsid w:val="002F5FCC"/>
    <w:rsid w:val="0032560D"/>
    <w:rsid w:val="003765A8"/>
    <w:rsid w:val="005F342D"/>
    <w:rsid w:val="00720913"/>
    <w:rsid w:val="00741E79"/>
    <w:rsid w:val="00882A9C"/>
    <w:rsid w:val="00904324"/>
    <w:rsid w:val="00976580"/>
    <w:rsid w:val="009F52EB"/>
    <w:rsid w:val="00BC3583"/>
    <w:rsid w:val="00C61716"/>
    <w:rsid w:val="00F5518C"/>
    <w:rsid w:val="00FC03D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EF051"/>
  <w15:chartTrackingRefBased/>
  <w15:docId w15:val="{E5170A0E-79A6-4939-B03D-34D9ED5D7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6580"/>
    <w:pPr>
      <w:ind w:left="720"/>
      <w:contextualSpacing/>
    </w:pPr>
  </w:style>
  <w:style w:type="character" w:styleId="Hyperlink">
    <w:name w:val="Hyperlink"/>
    <w:basedOn w:val="DefaultParagraphFont"/>
    <w:uiPriority w:val="99"/>
    <w:unhideWhenUsed/>
    <w:rsid w:val="00904324"/>
    <w:rPr>
      <w:color w:val="0000FF" w:themeColor="hyperlink"/>
      <w:u w:val="single"/>
    </w:rPr>
  </w:style>
  <w:style w:type="character" w:styleId="UnresolvedMention">
    <w:name w:val="Unresolved Mention"/>
    <w:basedOn w:val="DefaultParagraphFont"/>
    <w:uiPriority w:val="99"/>
    <w:semiHidden/>
    <w:unhideWhenUsed/>
    <w:rsid w:val="009043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473165">
      <w:bodyDiv w:val="1"/>
      <w:marLeft w:val="0"/>
      <w:marRight w:val="0"/>
      <w:marTop w:val="0"/>
      <w:marBottom w:val="0"/>
      <w:divBdr>
        <w:top w:val="none" w:sz="0" w:space="0" w:color="auto"/>
        <w:left w:val="none" w:sz="0" w:space="0" w:color="auto"/>
        <w:bottom w:val="none" w:sz="0" w:space="0" w:color="auto"/>
        <w:right w:val="none" w:sz="0" w:space="0" w:color="auto"/>
      </w:divBdr>
      <w:divsChild>
        <w:div w:id="1068915971">
          <w:marLeft w:val="0"/>
          <w:marRight w:val="0"/>
          <w:marTop w:val="0"/>
          <w:marBottom w:val="0"/>
          <w:divBdr>
            <w:top w:val="single" w:sz="2" w:space="0" w:color="333333"/>
            <w:left w:val="single" w:sz="2" w:space="0" w:color="333333"/>
            <w:bottom w:val="single" w:sz="2" w:space="0" w:color="333333"/>
            <w:right w:val="single" w:sz="2" w:space="0" w:color="333333"/>
          </w:divBdr>
        </w:div>
        <w:div w:id="1864394711">
          <w:marLeft w:val="0"/>
          <w:marRight w:val="0"/>
          <w:marTop w:val="0"/>
          <w:marBottom w:val="0"/>
          <w:divBdr>
            <w:top w:val="single" w:sz="2" w:space="0" w:color="333333"/>
            <w:left w:val="single" w:sz="2" w:space="0" w:color="333333"/>
            <w:bottom w:val="single" w:sz="2" w:space="0" w:color="333333"/>
            <w:right w:val="single" w:sz="2" w:space="0" w:color="333333"/>
          </w:divBdr>
        </w:div>
      </w:divsChild>
    </w:div>
    <w:div w:id="1867134845">
      <w:bodyDiv w:val="1"/>
      <w:marLeft w:val="0"/>
      <w:marRight w:val="0"/>
      <w:marTop w:val="0"/>
      <w:marBottom w:val="0"/>
      <w:divBdr>
        <w:top w:val="none" w:sz="0" w:space="0" w:color="auto"/>
        <w:left w:val="none" w:sz="0" w:space="0" w:color="auto"/>
        <w:bottom w:val="none" w:sz="0" w:space="0" w:color="auto"/>
        <w:right w:val="none" w:sz="0" w:space="0" w:color="auto"/>
      </w:divBdr>
      <w:divsChild>
        <w:div w:id="1325473322">
          <w:marLeft w:val="0"/>
          <w:marRight w:val="0"/>
          <w:marTop w:val="0"/>
          <w:marBottom w:val="0"/>
          <w:divBdr>
            <w:top w:val="single" w:sz="2" w:space="0" w:color="333333"/>
            <w:left w:val="single" w:sz="2" w:space="0" w:color="333333"/>
            <w:bottom w:val="single" w:sz="2" w:space="0" w:color="333333"/>
            <w:right w:val="single" w:sz="2" w:space="0" w:color="333333"/>
          </w:divBdr>
        </w:div>
        <w:div w:id="1068462307">
          <w:marLeft w:val="0"/>
          <w:marRight w:val="0"/>
          <w:marTop w:val="0"/>
          <w:marBottom w:val="0"/>
          <w:divBdr>
            <w:top w:val="single" w:sz="2" w:space="0" w:color="333333"/>
            <w:left w:val="single" w:sz="2" w:space="0" w:color="333333"/>
            <w:bottom w:val="single" w:sz="2" w:space="0" w:color="333333"/>
            <w:right w:val="single" w:sz="2" w:space="0" w:color="333333"/>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Pratley Andrew</dc:creator>
  <cp:keywords/>
  <dc:description/>
  <cp:lastModifiedBy>Microsoft Office User</cp:lastModifiedBy>
  <cp:revision>10</cp:revision>
  <dcterms:created xsi:type="dcterms:W3CDTF">2018-08-20T14:00:00Z</dcterms:created>
  <dcterms:modified xsi:type="dcterms:W3CDTF">2018-09-18T18:44:00Z</dcterms:modified>
</cp:coreProperties>
</file>